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EE" w:rsidRDefault="000A4FEE">
      <w:r>
        <w:t>от 25.03.2019</w:t>
      </w:r>
    </w:p>
    <w:p w:rsidR="000A4FEE" w:rsidRDefault="000A4FEE"/>
    <w:p w:rsidR="000A4FEE" w:rsidRDefault="000A4FE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A4FEE" w:rsidRDefault="000A4FEE">
      <w:r>
        <w:t>Общество с ограниченной ответственностью «ПроектГеоКом» ИНН 5404034886</w:t>
      </w:r>
    </w:p>
    <w:p w:rsidR="000A4FEE" w:rsidRDefault="000A4FEE">
      <w:r>
        <w:t>Общество с ограниченной ответственностью «АВС» ИНН 6317114985</w:t>
      </w:r>
    </w:p>
    <w:p w:rsidR="000A4FEE" w:rsidRDefault="000A4FEE">
      <w:r>
        <w:t>Индивидуальный предприниматель Алексеенко Алексей Сергеевич ИНН 781698777637</w:t>
      </w:r>
    </w:p>
    <w:p w:rsidR="000A4FEE" w:rsidRDefault="000A4FE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A4FEE"/>
    <w:rsid w:val="00045D12"/>
    <w:rsid w:val="000A4FEE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